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6" w:rsidRPr="00AB7980" w:rsidRDefault="002E2E26" w:rsidP="002E2E2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AB7980">
        <w:rPr>
          <w:rFonts w:ascii="Times New Roman" w:hAnsi="Times New Roman"/>
        </w:rPr>
        <w:t xml:space="preserve">Собственникам помещений в многоквартирных домах,  </w:t>
      </w:r>
    </w:p>
    <w:p w:rsidR="002E2E26" w:rsidRPr="00AB7980" w:rsidRDefault="002E2E26" w:rsidP="002E2E26">
      <w:pPr>
        <w:widowControl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B7980">
        <w:rPr>
          <w:rFonts w:ascii="Times New Roman" w:hAnsi="Times New Roman"/>
        </w:rPr>
        <w:t xml:space="preserve">расположенных на территории г. Астрахани и Астраханской области, </w:t>
      </w:r>
      <w:r w:rsidRPr="00AB7980">
        <w:rPr>
          <w:rFonts w:ascii="Times New Roman" w:hAnsi="Times New Roman"/>
          <w:b/>
          <w:u w:val="single"/>
        </w:rPr>
        <w:t>включенных в региональную программу капитального ремонта и (или) краткосрочный план ее реализации</w:t>
      </w:r>
    </w:p>
    <w:p w:rsidR="002E2E26" w:rsidRPr="00AB7980" w:rsidRDefault="002E2E26" w:rsidP="002E2E26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AB7980">
        <w:rPr>
          <w:rFonts w:ascii="Times New Roman" w:hAnsi="Times New Roman"/>
          <w:b/>
          <w:u w:val="single"/>
        </w:rPr>
        <w:t>на 202</w:t>
      </w:r>
      <w:r w:rsidR="00E13692">
        <w:rPr>
          <w:rFonts w:ascii="Times New Roman" w:hAnsi="Times New Roman"/>
          <w:b/>
          <w:u w:val="single"/>
        </w:rPr>
        <w:t>5</w:t>
      </w:r>
      <w:r w:rsidRPr="00AB7980">
        <w:rPr>
          <w:rFonts w:ascii="Times New Roman" w:hAnsi="Times New Roman"/>
          <w:b/>
          <w:u w:val="single"/>
        </w:rPr>
        <w:t xml:space="preserve"> год</w:t>
      </w:r>
      <w:r w:rsidRPr="00AB7980">
        <w:rPr>
          <w:rFonts w:ascii="Times New Roman" w:hAnsi="Times New Roman"/>
          <w:b/>
        </w:rPr>
        <w:t>!</w:t>
      </w:r>
    </w:p>
    <w:p w:rsidR="002E2E26" w:rsidRPr="00AB7980" w:rsidRDefault="002E2E26" w:rsidP="002E2E2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E2E26" w:rsidRPr="00AB7980" w:rsidRDefault="002E2E26" w:rsidP="002E2E2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AB7980">
        <w:rPr>
          <w:rFonts w:ascii="Times New Roman" w:hAnsi="Times New Roman"/>
          <w:b/>
          <w:bCs/>
          <w:color w:val="000000"/>
        </w:rPr>
        <w:t>Предложение о проведении капитального ремонта общего имущества в многоквартирном доме</w:t>
      </w:r>
    </w:p>
    <w:p w:rsidR="002E2E26" w:rsidRPr="00AB7980" w:rsidRDefault="002E2E26" w:rsidP="002E2E2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13692" w:rsidRPr="00AB7980" w:rsidRDefault="002E2E26" w:rsidP="00E13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B7980">
        <w:rPr>
          <w:rFonts w:ascii="Times New Roman" w:hAnsi="Times New Roman"/>
        </w:rPr>
        <w:t>Некоммерческая организация «Фонд капитального ремонта многоквартирных домов Астраханской области» (далее - региональный оператор) уведомляет, что Ваш многоквартирный дом (далее - МКД) (список прилагается)</w:t>
      </w:r>
      <w:r w:rsidR="00635090">
        <w:rPr>
          <w:rFonts w:ascii="Times New Roman" w:hAnsi="Times New Roman"/>
        </w:rPr>
        <w:t xml:space="preserve"> </w:t>
      </w:r>
      <w:r w:rsidR="00635090" w:rsidRPr="0028591E">
        <w:rPr>
          <w:rFonts w:ascii="Times New Roman" w:hAnsi="Times New Roman"/>
        </w:rPr>
        <w:t>включен в региональную программу «Проведение капитального ремонта общего имущества в МКД, расположенных на территории Астраханской области, на 2014 – 2046 го</w:t>
      </w:r>
      <w:r w:rsidR="00E13692">
        <w:rPr>
          <w:rFonts w:ascii="Times New Roman" w:hAnsi="Times New Roman"/>
        </w:rPr>
        <w:t>ды», являющуюся приложением № 30</w:t>
      </w:r>
      <w:r w:rsidR="00635090" w:rsidRPr="0028591E">
        <w:rPr>
          <w:rFonts w:ascii="Times New Roman" w:hAnsi="Times New Roman"/>
        </w:rPr>
        <w:t xml:space="preserve"> к государственной программе «Улучшение качества предоставления жилищно-коммунальных услуг на территории Астраханской области», утвержденную Постановлением Правительства Астраханской</w:t>
      </w:r>
      <w:r w:rsidR="00E13692">
        <w:rPr>
          <w:rFonts w:ascii="Times New Roman" w:hAnsi="Times New Roman"/>
        </w:rPr>
        <w:t xml:space="preserve"> области от 15.12.2022 № 640-П </w:t>
      </w:r>
      <w:r w:rsidR="00635090" w:rsidRPr="0028591E">
        <w:rPr>
          <w:rFonts w:ascii="Times New Roman" w:hAnsi="Times New Roman"/>
        </w:rPr>
        <w:t>(далее-</w:t>
      </w:r>
      <w:r w:rsidR="00E13692">
        <w:rPr>
          <w:rFonts w:ascii="Times New Roman" w:hAnsi="Times New Roman"/>
        </w:rPr>
        <w:t xml:space="preserve">программа капитального ремонта) и </w:t>
      </w:r>
      <w:r w:rsidR="00E13692" w:rsidRPr="00AB7980">
        <w:rPr>
          <w:rFonts w:ascii="Times New Roman" w:hAnsi="Times New Roman"/>
        </w:rPr>
        <w:t xml:space="preserve"> (или) краткосрочный план ее реализации </w:t>
      </w:r>
      <w:r w:rsidR="00E13692" w:rsidRPr="00AB7980">
        <w:rPr>
          <w:rFonts w:ascii="Times New Roman" w:hAnsi="Times New Roman"/>
          <w:color w:val="000000"/>
        </w:rPr>
        <w:t>(далее – краткосрочный план) на 202</w:t>
      </w:r>
      <w:r w:rsidR="00E13692">
        <w:rPr>
          <w:rFonts w:ascii="Times New Roman" w:hAnsi="Times New Roman"/>
          <w:color w:val="000000"/>
        </w:rPr>
        <w:t>5</w:t>
      </w:r>
      <w:r w:rsidR="00E13692">
        <w:rPr>
          <w:rFonts w:ascii="Times New Roman" w:hAnsi="Times New Roman"/>
          <w:color w:val="000000"/>
        </w:rPr>
        <w:t xml:space="preserve"> год, утвержденный постановлением министерства строительства и жилищно-коммунального хозяйства Астраханской </w:t>
      </w:r>
      <w:r w:rsidR="00E13692" w:rsidRPr="00D873BB">
        <w:rPr>
          <w:rFonts w:ascii="Times New Roman" w:hAnsi="Times New Roman"/>
          <w:color w:val="000000"/>
        </w:rPr>
        <w:t>о</w:t>
      </w:r>
      <w:r w:rsidR="00E13692">
        <w:rPr>
          <w:rFonts w:ascii="Times New Roman" w:hAnsi="Times New Roman"/>
          <w:color w:val="000000"/>
        </w:rPr>
        <w:t>бласти от 17.05</w:t>
      </w:r>
      <w:r w:rsidR="00E13692" w:rsidRPr="00D873BB">
        <w:rPr>
          <w:rFonts w:ascii="Times New Roman" w:hAnsi="Times New Roman"/>
          <w:color w:val="000000"/>
        </w:rPr>
        <w:t>.202</w:t>
      </w:r>
      <w:r w:rsidR="00E13692">
        <w:rPr>
          <w:rFonts w:ascii="Times New Roman" w:hAnsi="Times New Roman"/>
          <w:color w:val="000000"/>
        </w:rPr>
        <w:t>4</w:t>
      </w:r>
      <w:r w:rsidR="00E13692" w:rsidRPr="00D873BB">
        <w:rPr>
          <w:rFonts w:ascii="Times New Roman" w:hAnsi="Times New Roman"/>
          <w:color w:val="000000"/>
        </w:rPr>
        <w:t xml:space="preserve"> № </w:t>
      </w:r>
      <w:r w:rsidR="00E13692">
        <w:rPr>
          <w:rFonts w:ascii="Times New Roman" w:hAnsi="Times New Roman"/>
          <w:color w:val="000000"/>
        </w:rPr>
        <w:t>10</w:t>
      </w:r>
      <w:r w:rsidR="00E13692" w:rsidRPr="00D873BB">
        <w:rPr>
          <w:rFonts w:ascii="Times New Roman" w:hAnsi="Times New Roman"/>
          <w:color w:val="000000"/>
        </w:rPr>
        <w:t>.</w:t>
      </w:r>
    </w:p>
    <w:p w:rsidR="002E2E26" w:rsidRPr="00AB7980" w:rsidRDefault="002E2E26" w:rsidP="002E2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7980">
        <w:rPr>
          <w:rFonts w:ascii="Times New Roman" w:hAnsi="Times New Roman"/>
          <w:color w:val="000000"/>
        </w:rPr>
        <w:t>В соответствии с требованиями статьи 189 Жилищного кодекса Российской Федерации Вам необходимо на общем собрании собственников помещений в МКД принять решение о рассмотрении в срок, установленный частью 4 статьи 189 Жилищного кодекса Российской Федерации, предложений регионального оператора о проведении капитального ремонта МКД.</w:t>
      </w:r>
    </w:p>
    <w:p w:rsidR="002E2E26" w:rsidRPr="00AB7980" w:rsidRDefault="002E2E26" w:rsidP="002E2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7980">
        <w:rPr>
          <w:rFonts w:ascii="Times New Roman" w:hAnsi="Times New Roman"/>
        </w:rPr>
        <w:t xml:space="preserve">1. </w:t>
      </w:r>
      <w:r w:rsidRPr="00AB7980">
        <w:rPr>
          <w:rFonts w:ascii="Times New Roman" w:hAnsi="Times New Roman"/>
          <w:b/>
          <w:bCs/>
        </w:rPr>
        <w:t>Срок проведения работ</w:t>
      </w:r>
      <w:r w:rsidRPr="00AB7980">
        <w:rPr>
          <w:rFonts w:ascii="Times New Roman" w:hAnsi="Times New Roman"/>
        </w:rPr>
        <w:t xml:space="preserve"> по капитальному ремонту в соответствии с </w:t>
      </w:r>
      <w:r w:rsidR="00FE3861">
        <w:rPr>
          <w:rFonts w:ascii="Times New Roman" w:hAnsi="Times New Roman"/>
        </w:rPr>
        <w:t xml:space="preserve">программой капитального </w:t>
      </w:r>
      <w:r w:rsidR="0028591E">
        <w:rPr>
          <w:rFonts w:ascii="Times New Roman" w:hAnsi="Times New Roman"/>
        </w:rPr>
        <w:t xml:space="preserve">ремонта </w:t>
      </w:r>
      <w:r w:rsidRPr="00AB7980">
        <w:rPr>
          <w:rFonts w:ascii="Times New Roman" w:hAnsi="Times New Roman"/>
        </w:rPr>
        <w:t>и (или) краткосрочным планом ее реализации</w:t>
      </w:r>
      <w:r w:rsidRPr="00AB7980">
        <w:rPr>
          <w:rFonts w:ascii="Times New Roman" w:hAnsi="Times New Roman"/>
          <w:color w:val="000000"/>
        </w:rPr>
        <w:t xml:space="preserve"> -  </w:t>
      </w:r>
      <w:r w:rsidRPr="00AB7980">
        <w:rPr>
          <w:rFonts w:ascii="Times New Roman" w:hAnsi="Times New Roman"/>
          <w:b/>
          <w:color w:val="000000"/>
        </w:rPr>
        <w:t>202</w:t>
      </w:r>
      <w:r w:rsidR="00E13692">
        <w:rPr>
          <w:rFonts w:ascii="Times New Roman" w:hAnsi="Times New Roman"/>
          <w:b/>
          <w:color w:val="000000"/>
        </w:rPr>
        <w:t>5</w:t>
      </w:r>
      <w:r w:rsidRPr="00AB7980">
        <w:rPr>
          <w:rFonts w:ascii="Times New Roman" w:hAnsi="Times New Roman"/>
          <w:b/>
          <w:color w:val="000000"/>
        </w:rPr>
        <w:t xml:space="preserve"> год</w:t>
      </w:r>
      <w:r w:rsidRPr="00AB7980">
        <w:rPr>
          <w:rFonts w:ascii="Times New Roman" w:hAnsi="Times New Roman"/>
          <w:color w:val="000000"/>
        </w:rPr>
        <w:t>.</w:t>
      </w:r>
    </w:p>
    <w:p w:rsidR="00635090" w:rsidRDefault="002E2E26" w:rsidP="00396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B7980">
        <w:rPr>
          <w:rFonts w:ascii="Times New Roman" w:hAnsi="Times New Roman"/>
          <w:color w:val="000000"/>
        </w:rPr>
        <w:t xml:space="preserve">2. </w:t>
      </w:r>
      <w:r w:rsidRPr="009A2D4A">
        <w:rPr>
          <w:rFonts w:ascii="Times New Roman" w:hAnsi="Times New Roman"/>
          <w:b/>
          <w:bCs/>
          <w:color w:val="000000"/>
        </w:rPr>
        <w:t>Необходимый перечень планируемых к проведению работ и услуг</w:t>
      </w:r>
      <w:r w:rsidRPr="009A2D4A">
        <w:rPr>
          <w:rFonts w:ascii="Times New Roman" w:hAnsi="Times New Roman"/>
          <w:color w:val="000000"/>
        </w:rPr>
        <w:t xml:space="preserve"> по капитальному ремонту общего имущества в МКД </w:t>
      </w:r>
      <w:r w:rsidRPr="009A2D4A">
        <w:rPr>
          <w:rFonts w:ascii="Times New Roman" w:hAnsi="Times New Roman"/>
          <w:b/>
          <w:color w:val="000000"/>
        </w:rPr>
        <w:t>с указанием их стоимости</w:t>
      </w:r>
      <w:r w:rsidRPr="009A2D4A">
        <w:rPr>
          <w:rFonts w:ascii="Times New Roman" w:hAnsi="Times New Roman"/>
          <w:color w:val="000000"/>
        </w:rPr>
        <w:t xml:space="preserve">, представлен </w:t>
      </w:r>
      <w:r w:rsidR="00D91B01" w:rsidRPr="009A2D4A">
        <w:rPr>
          <w:rFonts w:ascii="Times New Roman" w:hAnsi="Times New Roman"/>
          <w:color w:val="000000"/>
        </w:rPr>
        <w:t xml:space="preserve">на сайте регионального оператора </w:t>
      </w:r>
      <w:r w:rsidR="00E13692">
        <w:rPr>
          <w:rStyle w:val="a3"/>
          <w:rFonts w:ascii="Times New Roman" w:hAnsi="Times New Roman"/>
        </w:rPr>
        <w:t>https://fond-remont.ru</w:t>
      </w:r>
      <w:r w:rsidR="00635090">
        <w:rPr>
          <w:rFonts w:ascii="Times New Roman" w:hAnsi="Times New Roman"/>
          <w:color w:val="000000"/>
        </w:rPr>
        <w:t>.</w:t>
      </w:r>
    </w:p>
    <w:p w:rsidR="002E2E26" w:rsidRPr="00396C42" w:rsidRDefault="002E2E26" w:rsidP="00396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A2D4A">
        <w:rPr>
          <w:rFonts w:ascii="Times New Roman" w:hAnsi="Times New Roman"/>
          <w:color w:val="000000"/>
        </w:rPr>
        <w:t>Региональный оператор рекомендует собственникам</w:t>
      </w:r>
      <w:r w:rsidRPr="00AB7980">
        <w:rPr>
          <w:rFonts w:ascii="Times New Roman" w:hAnsi="Times New Roman"/>
          <w:color w:val="000000"/>
        </w:rPr>
        <w:t xml:space="preserve"> помещений в МКД определить перечень работ на 202</w:t>
      </w:r>
      <w:r w:rsidR="00E13692">
        <w:rPr>
          <w:rFonts w:ascii="Times New Roman" w:hAnsi="Times New Roman"/>
          <w:color w:val="000000"/>
        </w:rPr>
        <w:t>5</w:t>
      </w:r>
      <w:r w:rsidRPr="00AB7980">
        <w:rPr>
          <w:rFonts w:ascii="Times New Roman" w:hAnsi="Times New Roman"/>
          <w:color w:val="000000"/>
        </w:rPr>
        <w:t xml:space="preserve"> год, исходя из: 1) технического состояния конструктивных элементов здания, инженерных сетей; 2) фактического поступления взносов на капитальный ремонт собственниками помещений в МКД.</w:t>
      </w:r>
    </w:p>
    <w:p w:rsidR="002E2E26" w:rsidRPr="00AB7980" w:rsidRDefault="002E2E26" w:rsidP="002E2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7980">
        <w:rPr>
          <w:rFonts w:ascii="Times New Roman" w:hAnsi="Times New Roman"/>
        </w:rPr>
        <w:t xml:space="preserve">3. </w:t>
      </w:r>
      <w:r w:rsidRPr="00AB7980">
        <w:rPr>
          <w:rFonts w:ascii="Times New Roman" w:hAnsi="Times New Roman"/>
          <w:b/>
          <w:bCs/>
        </w:rPr>
        <w:t>Источниками финансирования</w:t>
      </w:r>
      <w:r w:rsidRPr="00AB7980">
        <w:rPr>
          <w:rFonts w:ascii="Times New Roman" w:hAnsi="Times New Roman"/>
        </w:rPr>
        <w:t xml:space="preserve"> </w:t>
      </w:r>
      <w:r w:rsidRPr="00AB7980">
        <w:rPr>
          <w:rFonts w:ascii="Times New Roman" w:hAnsi="Times New Roman"/>
          <w:color w:val="000000"/>
        </w:rPr>
        <w:t>капитального ремонта общего имущества в МКД могут являться: средства фонда капитального ремонта, сформированного из уплаченных собственниками помещений в МКД взносов на капитальный ремонт, и (или) средства собственников, превышающие размер взноса на капитальный ремонт М</w:t>
      </w:r>
      <w:bookmarkStart w:id="0" w:name="_GoBack"/>
      <w:bookmarkEnd w:id="0"/>
      <w:r w:rsidRPr="00AB7980">
        <w:rPr>
          <w:rFonts w:ascii="Times New Roman" w:hAnsi="Times New Roman"/>
          <w:color w:val="000000"/>
        </w:rPr>
        <w:t>КД, и (или) иные источники.</w:t>
      </w:r>
      <w:r w:rsidRPr="00AB7980">
        <w:rPr>
          <w:rFonts w:ascii="Times New Roman" w:hAnsi="Times New Roman"/>
        </w:rPr>
        <w:t xml:space="preserve"> </w:t>
      </w:r>
      <w:r w:rsidRPr="00AB7980">
        <w:rPr>
          <w:rFonts w:ascii="Times New Roman" w:hAnsi="Times New Roman"/>
          <w:color w:val="000000"/>
        </w:rPr>
        <w:t>Указанные средства направляются на капитальный ремонт в порядке, предусмотренном действующим законодательством Российской Федерации.</w:t>
      </w:r>
    </w:p>
    <w:p w:rsidR="002E2E26" w:rsidRPr="00AB7980" w:rsidRDefault="002E2E26" w:rsidP="002E2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B7980">
        <w:rPr>
          <w:rFonts w:ascii="Times New Roman" w:hAnsi="Times New Roman"/>
          <w:b/>
          <w:color w:val="000000"/>
          <w:u w:val="single"/>
        </w:rPr>
        <w:t>До 01 октября 20</w:t>
      </w:r>
      <w:r w:rsidR="00E13692">
        <w:rPr>
          <w:rFonts w:ascii="Times New Roman" w:hAnsi="Times New Roman"/>
          <w:b/>
          <w:color w:val="000000"/>
          <w:u w:val="single"/>
        </w:rPr>
        <w:t>24</w:t>
      </w:r>
      <w:r w:rsidRPr="00AB7980">
        <w:rPr>
          <w:rFonts w:ascii="Times New Roman" w:hAnsi="Times New Roman"/>
          <w:b/>
          <w:color w:val="000000"/>
          <w:u w:val="single"/>
        </w:rPr>
        <w:t xml:space="preserve"> года</w:t>
      </w:r>
      <w:r w:rsidRPr="00AB7980">
        <w:rPr>
          <w:rFonts w:ascii="Times New Roman" w:hAnsi="Times New Roman"/>
          <w:color w:val="000000"/>
        </w:rPr>
        <w:t xml:space="preserve"> собственники обязаны рассмотреть указанные предложения и принять на общем собрании соответствующее решение в соответствии с частью 5 статьи 189 Жилищного кодекса Российской Федерации.</w:t>
      </w:r>
      <w:bookmarkStart w:id="1" w:name="Par2194"/>
      <w:bookmarkEnd w:id="1"/>
    </w:p>
    <w:p w:rsidR="0028591E" w:rsidRDefault="002E2E26" w:rsidP="002E2E2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7980">
        <w:rPr>
          <w:rFonts w:ascii="Times New Roman" w:hAnsi="Times New Roman"/>
        </w:rPr>
        <w:t>Решение общего собрания собственников помещений в МКД о проведении капитального ремонта общего имущества в МКД должно быть оформлено протоколом общего собрания собственников помещений</w:t>
      </w:r>
      <w:r w:rsidR="000177CA">
        <w:rPr>
          <w:rFonts w:ascii="Times New Roman" w:hAnsi="Times New Roman"/>
        </w:rPr>
        <w:t xml:space="preserve"> (форма прилагается)</w:t>
      </w:r>
      <w:r w:rsidRPr="00AB7980">
        <w:rPr>
          <w:rFonts w:ascii="Times New Roman" w:hAnsi="Times New Roman"/>
        </w:rPr>
        <w:t xml:space="preserve">, в котором </w:t>
      </w:r>
      <w:r w:rsidRPr="00AB7980">
        <w:rPr>
          <w:rFonts w:ascii="Times New Roman" w:hAnsi="Times New Roman"/>
          <w:b/>
        </w:rPr>
        <w:t>в обязательном порядке</w:t>
      </w:r>
      <w:r w:rsidRPr="00AB7980">
        <w:rPr>
          <w:rFonts w:ascii="Times New Roman" w:hAnsi="Times New Roman"/>
        </w:rPr>
        <w:t xml:space="preserve"> должны быть определены или утверждены следующие пункты:</w:t>
      </w:r>
      <w:r w:rsidR="00A66CEB" w:rsidRPr="00AB7980">
        <w:rPr>
          <w:rFonts w:ascii="Times New Roman" w:hAnsi="Times New Roman"/>
        </w:rPr>
        <w:t xml:space="preserve"> </w:t>
      </w:r>
    </w:p>
    <w:p w:rsidR="0028591E" w:rsidRDefault="002E2E26" w:rsidP="002E2E2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7980">
        <w:rPr>
          <w:rFonts w:ascii="Times New Roman" w:hAnsi="Times New Roman"/>
          <w:b/>
        </w:rPr>
        <w:t>1) перечень работ по капитальному ремонту;</w:t>
      </w:r>
      <w:r w:rsidRPr="00AB7980">
        <w:rPr>
          <w:rFonts w:ascii="Times New Roman" w:hAnsi="Times New Roman"/>
        </w:rPr>
        <w:t xml:space="preserve"> </w:t>
      </w:r>
    </w:p>
    <w:p w:rsidR="0028591E" w:rsidRDefault="002E2E26" w:rsidP="002E2E2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7980">
        <w:rPr>
          <w:rFonts w:ascii="Times New Roman" w:hAnsi="Times New Roman"/>
          <w:b/>
        </w:rPr>
        <w:t xml:space="preserve">2) </w:t>
      </w:r>
      <w:r w:rsidR="00422FA2">
        <w:rPr>
          <w:rFonts w:ascii="Times New Roman" w:hAnsi="Times New Roman"/>
          <w:b/>
        </w:rPr>
        <w:t>утвердить предельно допустимую стоимость</w:t>
      </w:r>
      <w:r w:rsidR="00422FA2" w:rsidRPr="00422FA2">
        <w:rPr>
          <w:rFonts w:ascii="Times New Roman" w:hAnsi="Times New Roman"/>
          <w:b/>
        </w:rPr>
        <w:t xml:space="preserve"> услуг и (или) работ по капитальному ремонту</w:t>
      </w:r>
      <w:r w:rsidR="007F0F85">
        <w:rPr>
          <w:rFonts w:ascii="Times New Roman" w:hAnsi="Times New Roman"/>
          <w:b/>
        </w:rPr>
        <w:t>,</w:t>
      </w:r>
      <w:r w:rsidR="007F0F85" w:rsidRPr="007F0F85">
        <w:rPr>
          <w:color w:val="22272F"/>
          <w:sz w:val="17"/>
          <w:szCs w:val="17"/>
          <w:shd w:val="clear" w:color="auto" w:fill="FFFFFF"/>
        </w:rPr>
        <w:t xml:space="preserve"> </w:t>
      </w:r>
      <w:r w:rsidR="007F0F85" w:rsidRPr="007F0F85">
        <w:rPr>
          <w:rFonts w:ascii="Times New Roman" w:hAnsi="Times New Roman"/>
          <w:color w:val="000000" w:themeColor="text1"/>
          <w:shd w:val="clear" w:color="auto" w:fill="FFFFFF"/>
        </w:rPr>
        <w:t>определенной в порядке, предусмотренном </w:t>
      </w:r>
      <w:hyperlink r:id="rId4" w:anchor="/document/12138291/entry/1904" w:history="1">
        <w:r w:rsidR="007F0F85" w:rsidRPr="007F0F85">
          <w:rPr>
            <w:rFonts w:ascii="Times New Roman" w:hAnsi="Times New Roman"/>
            <w:color w:val="000000" w:themeColor="text1"/>
            <w:shd w:val="clear" w:color="auto" w:fill="FFFFFF"/>
          </w:rPr>
          <w:t>частью 4 статьи 190</w:t>
        </w:r>
      </w:hyperlink>
      <w:r w:rsidR="007F0F85" w:rsidRPr="007F0F85">
        <w:rPr>
          <w:rFonts w:ascii="Times New Roman" w:hAnsi="Times New Roman"/>
          <w:color w:val="000000" w:themeColor="text1"/>
          <w:shd w:val="clear" w:color="auto" w:fill="FFFFFF"/>
        </w:rPr>
        <w:t> настоящего Кодекса</w:t>
      </w:r>
      <w:r w:rsidRPr="00AB7980">
        <w:rPr>
          <w:rFonts w:ascii="Times New Roman" w:hAnsi="Times New Roman"/>
          <w:b/>
        </w:rPr>
        <w:t>;</w:t>
      </w:r>
      <w:r w:rsidRPr="00AB7980">
        <w:rPr>
          <w:rFonts w:ascii="Times New Roman" w:hAnsi="Times New Roman"/>
        </w:rPr>
        <w:t xml:space="preserve"> </w:t>
      </w:r>
    </w:p>
    <w:p w:rsidR="0028591E" w:rsidRDefault="002E2E26" w:rsidP="002E2E2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7980">
        <w:rPr>
          <w:rFonts w:ascii="Times New Roman" w:hAnsi="Times New Roman"/>
          <w:b/>
        </w:rPr>
        <w:t>3) сроки проведения капитального ремонта;</w:t>
      </w:r>
      <w:r w:rsidRPr="00AB7980">
        <w:rPr>
          <w:rFonts w:ascii="Times New Roman" w:hAnsi="Times New Roman"/>
        </w:rPr>
        <w:t xml:space="preserve"> </w:t>
      </w:r>
    </w:p>
    <w:p w:rsidR="0028591E" w:rsidRDefault="002E2E26" w:rsidP="002E2E2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7980">
        <w:rPr>
          <w:rFonts w:ascii="Times New Roman" w:hAnsi="Times New Roman"/>
          <w:b/>
        </w:rPr>
        <w:t>4) источники финансирования капитального ремонта;</w:t>
      </w:r>
      <w:r w:rsidRPr="00AB7980">
        <w:rPr>
          <w:rFonts w:ascii="Times New Roman" w:hAnsi="Times New Roman"/>
        </w:rPr>
        <w:t xml:space="preserve"> </w:t>
      </w:r>
    </w:p>
    <w:p w:rsidR="002E2E26" w:rsidRPr="00AB7980" w:rsidRDefault="0028591E" w:rsidP="002E2E2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5) </w:t>
      </w:r>
      <w:r w:rsidR="002E2E26" w:rsidRPr="00AB7980">
        <w:rPr>
          <w:rFonts w:ascii="Times New Roman" w:hAnsi="Times New Roman"/>
          <w:b/>
        </w:rPr>
        <w:t>лицо, которое от имени всех собственников помещений в МКД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2E2E26" w:rsidRPr="00AB7980" w:rsidRDefault="002E2E26" w:rsidP="002E2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B7980">
        <w:rPr>
          <w:rFonts w:ascii="Times New Roman" w:hAnsi="Times New Roman"/>
          <w:color w:val="000000"/>
        </w:rPr>
        <w:t>Протокол общего собрания собственников помещений в МКД необходимо представить в адрес регионального оператора (</w:t>
      </w:r>
      <w:r w:rsidR="00D91B01" w:rsidRPr="00D91B01">
        <w:rPr>
          <w:rFonts w:ascii="Times New Roman" w:hAnsi="Times New Roman"/>
          <w:color w:val="000000"/>
        </w:rPr>
        <w:t>г. Астрахань, ул. Кирова, №24а/10, литер Г</w:t>
      </w:r>
      <w:r w:rsidR="00D91B01" w:rsidRPr="0025307E">
        <w:rPr>
          <w:rFonts w:ascii="Times New Roman" w:hAnsi="Times New Roman"/>
          <w:color w:val="000000"/>
        </w:rPr>
        <w:t>)</w:t>
      </w:r>
      <w:r w:rsidR="00D91B01" w:rsidRPr="00D91B01">
        <w:rPr>
          <w:rFonts w:ascii="Times New Roman" w:hAnsi="Times New Roman"/>
          <w:b/>
          <w:color w:val="000000"/>
        </w:rPr>
        <w:t xml:space="preserve"> </w:t>
      </w:r>
      <w:r w:rsidRPr="00AB7980">
        <w:rPr>
          <w:rFonts w:ascii="Times New Roman" w:hAnsi="Times New Roman"/>
          <w:b/>
          <w:color w:val="000000"/>
          <w:u w:val="single"/>
        </w:rPr>
        <w:t>до 01 октября 20</w:t>
      </w:r>
      <w:r w:rsidR="00E13692">
        <w:rPr>
          <w:rFonts w:ascii="Times New Roman" w:hAnsi="Times New Roman"/>
          <w:b/>
          <w:color w:val="000000"/>
          <w:u w:val="single"/>
        </w:rPr>
        <w:t>24</w:t>
      </w:r>
      <w:r w:rsidRPr="00AB7980">
        <w:rPr>
          <w:rFonts w:ascii="Times New Roman" w:hAnsi="Times New Roman"/>
          <w:b/>
          <w:color w:val="000000"/>
          <w:u w:val="single"/>
        </w:rPr>
        <w:t xml:space="preserve"> года.</w:t>
      </w:r>
    </w:p>
    <w:p w:rsidR="0028591E" w:rsidRDefault="002E2E26" w:rsidP="00285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AB7980">
        <w:rPr>
          <w:rFonts w:ascii="Times New Roman" w:hAnsi="Times New Roman"/>
          <w:b/>
          <w:color w:val="000000"/>
        </w:rPr>
        <w:t xml:space="preserve">По всем интересующим вопросам, а также за получением более конкретной информации в разрезе каждого МКД, образца протокола, собственники помещений в МКД могут обратиться в адрес регионального оператора по тел. 24-02-52 (отдел капремонта), </w:t>
      </w:r>
    </w:p>
    <w:p w:rsidR="004F2354" w:rsidRPr="0028591E" w:rsidRDefault="002E2E26" w:rsidP="0028591E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AB7980">
        <w:rPr>
          <w:rFonts w:ascii="Times New Roman" w:hAnsi="Times New Roman"/>
          <w:b/>
          <w:color w:val="000000"/>
        </w:rPr>
        <w:t>24-02-53 (приемная), а также по адресу: г. Астрахань,</w:t>
      </w:r>
      <w:r w:rsidR="00AB7980" w:rsidRPr="00AB7980">
        <w:rPr>
          <w:rFonts w:ascii="Times New Roman" w:hAnsi="Times New Roman"/>
          <w:b/>
          <w:color w:val="000000"/>
        </w:rPr>
        <w:t xml:space="preserve"> ул. Кирова, №24а/10, литер Г</w:t>
      </w:r>
      <w:r w:rsidR="00D91B01" w:rsidRPr="0028591E">
        <w:rPr>
          <w:rFonts w:ascii="Times New Roman" w:hAnsi="Times New Roman"/>
          <w:b/>
          <w:color w:val="000000"/>
        </w:rPr>
        <w:t>.</w:t>
      </w:r>
    </w:p>
    <w:sectPr w:rsidR="004F2354" w:rsidRPr="0028591E" w:rsidSect="00396C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01"/>
    <w:rsid w:val="000177CA"/>
    <w:rsid w:val="00026523"/>
    <w:rsid w:val="001E4F5A"/>
    <w:rsid w:val="0025307E"/>
    <w:rsid w:val="0028591E"/>
    <w:rsid w:val="002E2E26"/>
    <w:rsid w:val="00396C42"/>
    <w:rsid w:val="00422FA2"/>
    <w:rsid w:val="004673E3"/>
    <w:rsid w:val="004F2354"/>
    <w:rsid w:val="004F6ED9"/>
    <w:rsid w:val="006242A8"/>
    <w:rsid w:val="00635090"/>
    <w:rsid w:val="007F0F85"/>
    <w:rsid w:val="009065BC"/>
    <w:rsid w:val="00932B01"/>
    <w:rsid w:val="009921D5"/>
    <w:rsid w:val="009A2D4A"/>
    <w:rsid w:val="00A5355C"/>
    <w:rsid w:val="00A6553C"/>
    <w:rsid w:val="00A66CEB"/>
    <w:rsid w:val="00A73524"/>
    <w:rsid w:val="00AB7980"/>
    <w:rsid w:val="00D91B01"/>
    <w:rsid w:val="00E13692"/>
    <w:rsid w:val="00FB07AE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BA41-F6C5-4AE4-844D-55725B9A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2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2E26"/>
    <w:rPr>
      <w:color w:val="0563C1"/>
      <w:u w:val="single"/>
    </w:rPr>
  </w:style>
  <w:style w:type="paragraph" w:styleId="a4">
    <w:name w:val="No Spacing"/>
    <w:uiPriority w:val="1"/>
    <w:qFormat/>
    <w:rsid w:val="009065B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91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Медведева</dc:creator>
  <cp:keywords/>
  <dc:description/>
  <cp:lastModifiedBy>Максим Кухарчик</cp:lastModifiedBy>
  <cp:revision>3</cp:revision>
  <cp:lastPrinted>2023-06-29T10:08:00Z</cp:lastPrinted>
  <dcterms:created xsi:type="dcterms:W3CDTF">2024-06-21T07:12:00Z</dcterms:created>
  <dcterms:modified xsi:type="dcterms:W3CDTF">2024-06-21T07:23:00Z</dcterms:modified>
</cp:coreProperties>
</file>